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5473"/>
      </w:tblGrid>
      <w:tr w:rsidR="0034768C" w:rsidTr="005760AC">
        <w:tc>
          <w:tcPr>
            <w:tcW w:w="3936" w:type="dxa"/>
          </w:tcPr>
          <w:p w:rsidR="0034768C" w:rsidRPr="00484C82" w:rsidRDefault="0034768C" w:rsidP="005760AC">
            <w:pPr>
              <w:jc w:val="center"/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UBND HUYỆN NHÀ BÈ</w:t>
            </w:r>
          </w:p>
          <w:p w:rsidR="0034768C" w:rsidRPr="00484C82" w:rsidRDefault="0034768C" w:rsidP="005760AC">
            <w:pPr>
              <w:jc w:val="center"/>
              <w:rPr>
                <w:b/>
                <w:sz w:val="24"/>
                <w:szCs w:val="24"/>
              </w:rPr>
            </w:pPr>
            <w:r w:rsidRPr="00484C82">
              <w:rPr>
                <w:b/>
                <w:sz w:val="24"/>
                <w:szCs w:val="24"/>
              </w:rPr>
              <w:t>TRƯỜNG TRUNG HỌC CƠ SỞ</w:t>
            </w:r>
          </w:p>
          <w:p w:rsidR="0034768C" w:rsidRPr="00484C82" w:rsidRDefault="0034768C" w:rsidP="005760AC">
            <w:pPr>
              <w:jc w:val="center"/>
              <w:rPr>
                <w:sz w:val="24"/>
                <w:szCs w:val="24"/>
              </w:rPr>
            </w:pPr>
            <w:r w:rsidRPr="00484C82">
              <w:rPr>
                <w:b/>
                <w:sz w:val="24"/>
                <w:szCs w:val="24"/>
              </w:rPr>
              <w:t>LÊ VĂN HƯU</w:t>
            </w:r>
          </w:p>
        </w:tc>
        <w:tc>
          <w:tcPr>
            <w:tcW w:w="5685" w:type="dxa"/>
          </w:tcPr>
          <w:p w:rsidR="0034768C" w:rsidRPr="00484C82" w:rsidRDefault="0034768C" w:rsidP="005760AC">
            <w:pPr>
              <w:jc w:val="center"/>
              <w:rPr>
                <w:b/>
                <w:sz w:val="24"/>
                <w:szCs w:val="24"/>
              </w:rPr>
            </w:pPr>
            <w:r w:rsidRPr="00484C82">
              <w:rPr>
                <w:b/>
                <w:sz w:val="24"/>
                <w:szCs w:val="24"/>
              </w:rPr>
              <w:t>CỘNG HÒA XÃ HỘI CHỦ NGHĨA VIỆT NAM</w:t>
            </w:r>
          </w:p>
          <w:p w:rsidR="0034768C" w:rsidRPr="00484C82" w:rsidRDefault="0034768C" w:rsidP="005760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E2F9B" wp14:editId="3F85390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201930</wp:posOffset>
                      </wp:positionV>
                      <wp:extent cx="20116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5.9pt" to="214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" strokecolor="black [3213]"/>
                  </w:pict>
                </mc:Fallback>
              </mc:AlternateContent>
            </w:r>
            <w:r w:rsidRPr="00484C82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34768C" w:rsidTr="005760AC">
        <w:tc>
          <w:tcPr>
            <w:tcW w:w="3936" w:type="dxa"/>
          </w:tcPr>
          <w:p w:rsidR="0034768C" w:rsidRDefault="0034768C" w:rsidP="005760AC"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AAF91" wp14:editId="6A5E3393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3810</wp:posOffset>
                      </wp:positionV>
                      <wp:extent cx="6324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55pt,.3pt" to="11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" strokecolor="black [3213]"/>
                  </w:pict>
                </mc:Fallback>
              </mc:AlternateContent>
            </w:r>
          </w:p>
        </w:tc>
        <w:tc>
          <w:tcPr>
            <w:tcW w:w="5685" w:type="dxa"/>
          </w:tcPr>
          <w:p w:rsidR="0034768C" w:rsidRDefault="0034768C" w:rsidP="005760AC"/>
        </w:tc>
      </w:tr>
      <w:tr w:rsidR="0034768C" w:rsidTr="005760AC">
        <w:tc>
          <w:tcPr>
            <w:tcW w:w="3936" w:type="dxa"/>
          </w:tcPr>
          <w:p w:rsidR="0034768C" w:rsidRPr="00484C82" w:rsidRDefault="0034768C" w:rsidP="005760AC">
            <w:pPr>
              <w:jc w:val="center"/>
              <w:rPr>
                <w:sz w:val="26"/>
                <w:szCs w:val="26"/>
              </w:rPr>
            </w:pPr>
            <w:r w:rsidRPr="00484C82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</w:t>
            </w:r>
            <w:r w:rsidRPr="00484C82">
              <w:rPr>
                <w:sz w:val="26"/>
                <w:szCs w:val="26"/>
              </w:rPr>
              <w:t xml:space="preserve">   /TB-LVH</w:t>
            </w:r>
          </w:p>
        </w:tc>
        <w:tc>
          <w:tcPr>
            <w:tcW w:w="5685" w:type="dxa"/>
          </w:tcPr>
          <w:p w:rsidR="0034768C" w:rsidRPr="00484C82" w:rsidRDefault="0034768C" w:rsidP="005760AC">
            <w:pPr>
              <w:jc w:val="center"/>
              <w:rPr>
                <w:i/>
                <w:sz w:val="26"/>
                <w:szCs w:val="26"/>
              </w:rPr>
            </w:pPr>
            <w:r w:rsidRPr="00484C82">
              <w:rPr>
                <w:i/>
                <w:sz w:val="26"/>
                <w:szCs w:val="26"/>
              </w:rPr>
              <w:t>Nhà Bè, ngày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484C82">
              <w:rPr>
                <w:i/>
                <w:sz w:val="26"/>
                <w:szCs w:val="26"/>
              </w:rPr>
              <w:t xml:space="preserve">   tháng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484C82">
              <w:rPr>
                <w:i/>
                <w:sz w:val="26"/>
                <w:szCs w:val="26"/>
              </w:rPr>
              <w:t xml:space="preserve">   năm 2018</w:t>
            </w:r>
          </w:p>
        </w:tc>
      </w:tr>
    </w:tbl>
    <w:p w:rsidR="0034768C" w:rsidRPr="00A41F0B" w:rsidRDefault="0034768C" w:rsidP="0034768C">
      <w:pPr>
        <w:spacing w:before="360" w:after="36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E7DB" wp14:editId="4FE983E4">
                <wp:simplePos x="0" y="0"/>
                <wp:positionH relativeFrom="column">
                  <wp:posOffset>2204085</wp:posOffset>
                </wp:positionH>
                <wp:positionV relativeFrom="paragraph">
                  <wp:posOffset>889635</wp:posOffset>
                </wp:positionV>
                <wp:extent cx="1447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70.05pt" to="287.5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" strokecolor="black [3213]"/>
            </w:pict>
          </mc:Fallback>
        </mc:AlternateContent>
      </w:r>
      <w:r w:rsidRPr="00A41F0B">
        <w:rPr>
          <w:b/>
        </w:rPr>
        <w:t>THÔNG BÁO</w:t>
      </w:r>
      <w:r>
        <w:rPr>
          <w:b/>
        </w:rPr>
        <w:br/>
      </w:r>
      <w:r w:rsidRPr="00A41F0B">
        <w:rPr>
          <w:b/>
        </w:rPr>
        <w:t xml:space="preserve">Về việc chuyển </w:t>
      </w:r>
      <w:r w:rsidR="00856B8C">
        <w:rPr>
          <w:b/>
        </w:rPr>
        <w:t>b</w:t>
      </w:r>
      <w:r w:rsidR="00856B8C" w:rsidRPr="00856B8C">
        <w:rPr>
          <w:b/>
        </w:rPr>
        <w:t>ổ</w:t>
      </w:r>
      <w:r w:rsidR="00856B8C">
        <w:rPr>
          <w:b/>
        </w:rPr>
        <w:t xml:space="preserve"> sung </w:t>
      </w:r>
      <w:r w:rsidRPr="00A41F0B">
        <w:rPr>
          <w:b/>
        </w:rPr>
        <w:t xml:space="preserve">học sinh trường Trung học cơ sở Lê Văn Hưu </w:t>
      </w:r>
      <w:r w:rsidRPr="00A41F0B">
        <w:rPr>
          <w:b/>
        </w:rPr>
        <w:br/>
        <w:t>sang học trường Trung học cơ sở Nguyễn Thị Hương năm họ</w:t>
      </w:r>
      <w:r>
        <w:rPr>
          <w:b/>
        </w:rPr>
        <w:t>c 2018-2019</w:t>
      </w:r>
    </w:p>
    <w:p w:rsidR="0034768C" w:rsidRDefault="0034768C" w:rsidP="0034768C">
      <w:pPr>
        <w:spacing w:before="120" w:after="120" w:line="288" w:lineRule="auto"/>
        <w:ind w:firstLine="720"/>
        <w:jc w:val="both"/>
      </w:pPr>
      <w:r>
        <w:t>C</w:t>
      </w:r>
      <w:r w:rsidRPr="00E74661">
        <w:t>ă</w:t>
      </w:r>
      <w:r>
        <w:t>n c</w:t>
      </w:r>
      <w:r w:rsidRPr="00E74661">
        <w:t>ứ</w:t>
      </w:r>
      <w:r>
        <w:t xml:space="preserve"> C</w:t>
      </w:r>
      <w:r w:rsidRPr="00E74661">
        <w:t>ô</w:t>
      </w:r>
      <w:r>
        <w:t>ng v</w:t>
      </w:r>
      <w:r w:rsidRPr="00E74661">
        <w:t>ă</w:t>
      </w:r>
      <w:r>
        <w:t>n s</w:t>
      </w:r>
      <w:r w:rsidRPr="00E74661">
        <w:t>ố</w:t>
      </w:r>
      <w:r>
        <w:t xml:space="preserve"> 1493/UBND ng</w:t>
      </w:r>
      <w:r w:rsidRPr="00E74661">
        <w:t>ày</w:t>
      </w:r>
      <w:r>
        <w:t xml:space="preserve"> 26 th</w:t>
      </w:r>
      <w:r w:rsidRPr="00E74661">
        <w:t>áng</w:t>
      </w:r>
      <w:r>
        <w:t xml:space="preserve"> 6 n</w:t>
      </w:r>
      <w:r w:rsidRPr="00E74661">
        <w:t>ă</w:t>
      </w:r>
      <w:r>
        <w:t>m 2018 c</w:t>
      </w:r>
      <w:r w:rsidRPr="00E74661">
        <w:t>ủa</w:t>
      </w:r>
      <w:r>
        <w:t xml:space="preserve"> </w:t>
      </w:r>
      <w:r w:rsidRPr="00A34A82">
        <w:t>Ủy</w:t>
      </w:r>
      <w:r>
        <w:t xml:space="preserve"> ban nh</w:t>
      </w:r>
      <w:r w:rsidRPr="00A34A82">
        <w:t>â</w:t>
      </w:r>
      <w:r>
        <w:t>n d</w:t>
      </w:r>
      <w:r w:rsidRPr="00A34A82">
        <w:t>â</w:t>
      </w:r>
      <w:r>
        <w:t>n huy</w:t>
      </w:r>
      <w:r w:rsidRPr="00A34A82">
        <w:t>ện</w:t>
      </w:r>
      <w:r>
        <w:t xml:space="preserve"> Nh</w:t>
      </w:r>
      <w:r w:rsidRPr="00A34A82">
        <w:t>à</w:t>
      </w:r>
      <w:r>
        <w:t xml:space="preserve"> B</w:t>
      </w:r>
      <w:r w:rsidRPr="00A34A82">
        <w:t>è</w:t>
      </w:r>
      <w:r>
        <w:t xml:space="preserve"> v</w:t>
      </w:r>
      <w:r w:rsidRPr="00A34A82">
        <w:t>ề</w:t>
      </w:r>
      <w:r>
        <w:t xml:space="preserve"> vi</w:t>
      </w:r>
      <w:r w:rsidRPr="00A34A82">
        <w:t>ệc</w:t>
      </w:r>
      <w:r>
        <w:t xml:space="preserve"> chuy</w:t>
      </w:r>
      <w:r w:rsidRPr="00A34A82">
        <w:t>ển</w:t>
      </w:r>
      <w:r>
        <w:t xml:space="preserve"> h</w:t>
      </w:r>
      <w:r w:rsidRPr="00A34A82">
        <w:t>ọc</w:t>
      </w:r>
      <w:r>
        <w:t xml:space="preserve"> sinh trư</w:t>
      </w:r>
      <w:r w:rsidRPr="00A34A82">
        <w:t>ờng</w:t>
      </w:r>
      <w:r>
        <w:t xml:space="preserve"> Trung h</w:t>
      </w:r>
      <w:r w:rsidRPr="00A34A82">
        <w:t>ọc</w:t>
      </w:r>
      <w:r>
        <w:t xml:space="preserve"> c</w:t>
      </w:r>
      <w:r w:rsidRPr="00A34A82">
        <w:t>ơ</w:t>
      </w:r>
      <w:r>
        <w:t xml:space="preserve"> s</w:t>
      </w:r>
      <w:r w:rsidRPr="00A34A82">
        <w:t>ở</w:t>
      </w:r>
      <w:r>
        <w:t xml:space="preserve"> L</w:t>
      </w:r>
      <w:r w:rsidRPr="00A34A82">
        <w:t>ê</w:t>
      </w:r>
      <w:r>
        <w:t xml:space="preserve"> V</w:t>
      </w:r>
      <w:r w:rsidRPr="00A34A82">
        <w:t>ă</w:t>
      </w:r>
      <w:r>
        <w:t>n H</w:t>
      </w:r>
      <w:r w:rsidRPr="00A34A82">
        <w:t>ư</w:t>
      </w:r>
      <w:r>
        <w:t>u sang h</w:t>
      </w:r>
      <w:r w:rsidRPr="00A34A82">
        <w:t>ọc</w:t>
      </w:r>
      <w:r>
        <w:t xml:space="preserve"> trư</w:t>
      </w:r>
      <w:r w:rsidRPr="00A34A82">
        <w:t>ờng</w:t>
      </w:r>
      <w:r>
        <w:t xml:space="preserve"> Trung h</w:t>
      </w:r>
      <w:r w:rsidRPr="00A34A82">
        <w:t>ọc</w:t>
      </w:r>
      <w:r>
        <w:t xml:space="preserve"> c</w:t>
      </w:r>
      <w:r w:rsidRPr="00A34A82">
        <w:t>ơ</w:t>
      </w:r>
      <w:r>
        <w:t xml:space="preserve"> s</w:t>
      </w:r>
      <w:r w:rsidRPr="00A34A82">
        <w:t>ở</w:t>
      </w:r>
      <w:r>
        <w:t xml:space="preserve"> Nguy</w:t>
      </w:r>
      <w:r w:rsidRPr="00A34A82">
        <w:t>ễn</w:t>
      </w:r>
      <w:r>
        <w:t xml:space="preserve"> Th</w:t>
      </w:r>
      <w:r w:rsidRPr="00A34A82">
        <w:t>ị</w:t>
      </w:r>
      <w:r>
        <w:t xml:space="preserve"> H</w:t>
      </w:r>
      <w:r w:rsidRPr="00A34A82">
        <w:t>ươ</w:t>
      </w:r>
      <w:r>
        <w:t>ng n</w:t>
      </w:r>
      <w:r w:rsidRPr="00A34A82">
        <w:t>ă</w:t>
      </w:r>
      <w:r>
        <w:t>m h</w:t>
      </w:r>
      <w:r w:rsidRPr="00A34A82">
        <w:t>ọc</w:t>
      </w:r>
      <w:r>
        <w:t xml:space="preserve"> 2018-2019;</w:t>
      </w:r>
    </w:p>
    <w:p w:rsidR="0034768C" w:rsidRDefault="0034768C" w:rsidP="0034768C">
      <w:pPr>
        <w:spacing w:before="120" w:after="120" w:line="288" w:lineRule="auto"/>
        <w:ind w:firstLine="720"/>
        <w:jc w:val="both"/>
      </w:pPr>
      <w:r>
        <w:t>C</w:t>
      </w:r>
      <w:r w:rsidRPr="00A34A82">
        <w:t>ă</w:t>
      </w:r>
      <w:r>
        <w:t>n c</w:t>
      </w:r>
      <w:r w:rsidRPr="00A34A82">
        <w:t>ứ</w:t>
      </w:r>
      <w:r>
        <w:t xml:space="preserve"> v</w:t>
      </w:r>
      <w:r w:rsidRPr="00A34A82">
        <w:t>ào</w:t>
      </w:r>
      <w:r>
        <w:t xml:space="preserve"> bi</w:t>
      </w:r>
      <w:r w:rsidRPr="00A34A82">
        <w:t>ê</w:t>
      </w:r>
      <w:r>
        <w:t>n b</w:t>
      </w:r>
      <w:r w:rsidRPr="00A34A82">
        <w:t>ản</w:t>
      </w:r>
      <w:r>
        <w:t xml:space="preserve"> h</w:t>
      </w:r>
      <w:r w:rsidRPr="00A34A82">
        <w:t>ọ</w:t>
      </w:r>
      <w:r>
        <w:t>p th</w:t>
      </w:r>
      <w:r w:rsidRPr="00A34A82">
        <w:t>ống</w:t>
      </w:r>
      <w:r>
        <w:t xml:space="preserve"> nh</w:t>
      </w:r>
      <w:r w:rsidRPr="00A34A82">
        <w:t>ất</w:t>
      </w:r>
      <w:r>
        <w:t xml:space="preserve"> gi</w:t>
      </w:r>
      <w:r w:rsidRPr="00A34A82">
        <w:t>ữ</w:t>
      </w:r>
      <w:r>
        <w:t xml:space="preserve"> Ph</w:t>
      </w:r>
      <w:r w:rsidRPr="00A34A82">
        <w:t>òng</w:t>
      </w:r>
      <w:r>
        <w:t xml:space="preserve"> Gi</w:t>
      </w:r>
      <w:r w:rsidRPr="00A34A82">
        <w:t>áo</w:t>
      </w:r>
      <w:r>
        <w:t xml:space="preserve"> d</w:t>
      </w:r>
      <w:r w:rsidRPr="00A34A82">
        <w:t>ục</w:t>
      </w:r>
      <w:r>
        <w:t xml:space="preserve"> v</w:t>
      </w:r>
      <w:r w:rsidRPr="00363617">
        <w:t>à</w:t>
      </w:r>
      <w:r>
        <w:t xml:space="preserve"> </w:t>
      </w:r>
      <w:r w:rsidRPr="00363617">
        <w:t>Đào</w:t>
      </w:r>
      <w:r>
        <w:t xml:space="preserve"> t</w:t>
      </w:r>
      <w:r w:rsidRPr="00363617">
        <w:t>ạo</w:t>
      </w:r>
      <w:r>
        <w:t xml:space="preserve">, </w:t>
      </w:r>
      <w:r w:rsidRPr="00363617">
        <w:t>Ủy</w:t>
      </w:r>
      <w:r>
        <w:t xml:space="preserve"> ban nh</w:t>
      </w:r>
      <w:r w:rsidRPr="00363617">
        <w:t>â</w:t>
      </w:r>
      <w:r>
        <w:t>n d</w:t>
      </w:r>
      <w:r w:rsidRPr="00363617">
        <w:t>â</w:t>
      </w:r>
      <w:r>
        <w:t>n x</w:t>
      </w:r>
      <w:r w:rsidRPr="00363617">
        <w:t>ã</w:t>
      </w:r>
      <w:r>
        <w:t xml:space="preserve"> </w:t>
      </w:r>
      <w:bookmarkStart w:id="0" w:name="_GoBack"/>
      <w:bookmarkEnd w:id="0"/>
      <w:r>
        <w:t>Phú Xu</w:t>
      </w:r>
      <w:r w:rsidRPr="00363617">
        <w:t>â</w:t>
      </w:r>
      <w:r>
        <w:t>n v</w:t>
      </w:r>
      <w:r w:rsidRPr="00363617">
        <w:t>à</w:t>
      </w:r>
      <w:r>
        <w:t xml:space="preserve"> Hi</w:t>
      </w:r>
      <w:r w:rsidRPr="00363617">
        <w:t>ệu</w:t>
      </w:r>
      <w:r>
        <w:t xml:space="preserve"> trư</w:t>
      </w:r>
      <w:r w:rsidRPr="00363617">
        <w:t>ởng</w:t>
      </w:r>
      <w:r>
        <w:t xml:space="preserve"> trư</w:t>
      </w:r>
      <w:r w:rsidRPr="00363617">
        <w:t>ờng</w:t>
      </w:r>
      <w:r>
        <w:t xml:space="preserve"> Trung h</w:t>
      </w:r>
      <w:r w:rsidRPr="00363617">
        <w:t>ọc</w:t>
      </w:r>
      <w:r>
        <w:t xml:space="preserve"> c</w:t>
      </w:r>
      <w:r w:rsidRPr="00363617">
        <w:t>ơ</w:t>
      </w:r>
      <w:r>
        <w:t xml:space="preserve"> s</w:t>
      </w:r>
      <w:r w:rsidRPr="00363617">
        <w:t>ở</w:t>
      </w:r>
      <w:r>
        <w:t xml:space="preserve"> L</w:t>
      </w:r>
      <w:r w:rsidRPr="00363617">
        <w:t>ê</w:t>
      </w:r>
      <w:r>
        <w:t xml:space="preserve"> V</w:t>
      </w:r>
      <w:r w:rsidRPr="00363617">
        <w:t>ă</w:t>
      </w:r>
      <w:r>
        <w:t>n H</w:t>
      </w:r>
      <w:r w:rsidRPr="00363617">
        <w:t>ư</w:t>
      </w:r>
      <w:r>
        <w:t>u v</w:t>
      </w:r>
      <w:r w:rsidRPr="00363617">
        <w:t>ào</w:t>
      </w:r>
      <w:r>
        <w:t xml:space="preserve"> l</w:t>
      </w:r>
      <w:r w:rsidRPr="00363617">
        <w:t>úc</w:t>
      </w:r>
      <w:r>
        <w:t xml:space="preserve"> 9 gi</w:t>
      </w:r>
      <w:r w:rsidRPr="00363617">
        <w:t>ờ</w:t>
      </w:r>
      <w:r>
        <w:t xml:space="preserve"> ng</w:t>
      </w:r>
      <w:r w:rsidRPr="00363617">
        <w:t>ày</w:t>
      </w:r>
      <w:r>
        <w:t xml:space="preserve"> 25 th</w:t>
      </w:r>
      <w:r w:rsidRPr="00363617">
        <w:t>áng</w:t>
      </w:r>
      <w:r>
        <w:t xml:space="preserve"> 6 n</w:t>
      </w:r>
      <w:r w:rsidRPr="00363617">
        <w:t>ă</w:t>
      </w:r>
      <w:r>
        <w:t>m 2018 v</w:t>
      </w:r>
      <w:r w:rsidRPr="00363617">
        <w:t>ề</w:t>
      </w:r>
      <w:r>
        <w:t xml:space="preserve"> vi</w:t>
      </w:r>
      <w:r w:rsidRPr="00363617">
        <w:t>ệc</w:t>
      </w:r>
      <w:r>
        <w:t xml:space="preserve"> chuy</w:t>
      </w:r>
      <w:r w:rsidRPr="00363617">
        <w:t>ển</w:t>
      </w:r>
      <w:r>
        <w:t xml:space="preserve"> h</w:t>
      </w:r>
      <w:r w:rsidRPr="00363617">
        <w:t>ọc</w:t>
      </w:r>
      <w:r>
        <w:t xml:space="preserve"> sinh c</w:t>
      </w:r>
      <w:r w:rsidRPr="00363617">
        <w:t>ác</w:t>
      </w:r>
      <w:r>
        <w:t xml:space="preserve"> l</w:t>
      </w:r>
      <w:r w:rsidRPr="00363617">
        <w:t>ớp</w:t>
      </w:r>
      <w:r>
        <w:t xml:space="preserve"> 7,8,9 v</w:t>
      </w:r>
      <w:r w:rsidRPr="00363617">
        <w:t>ề</w:t>
      </w:r>
      <w:r>
        <w:t xml:space="preserve"> h</w:t>
      </w:r>
      <w:r w:rsidRPr="00363617">
        <w:t>ọc</w:t>
      </w:r>
      <w:r>
        <w:t xml:space="preserve"> t</w:t>
      </w:r>
      <w:r w:rsidRPr="00363617">
        <w:t>ại</w:t>
      </w:r>
      <w:r>
        <w:t xml:space="preserve"> trư</w:t>
      </w:r>
      <w:r w:rsidRPr="00363617">
        <w:t>ờng</w:t>
      </w:r>
      <w:r>
        <w:t xml:space="preserve"> Trung h</w:t>
      </w:r>
      <w:r w:rsidRPr="00363617">
        <w:t>ọc</w:t>
      </w:r>
      <w:r>
        <w:t xml:space="preserve"> c</w:t>
      </w:r>
      <w:r w:rsidRPr="00363617">
        <w:t>ơ</w:t>
      </w:r>
      <w:r>
        <w:t xml:space="preserve"> s</w:t>
      </w:r>
      <w:r w:rsidRPr="00363617">
        <w:t>ở</w:t>
      </w:r>
      <w:r>
        <w:t xml:space="preserve"> Nguy</w:t>
      </w:r>
      <w:r w:rsidRPr="00363617">
        <w:t>ễn</w:t>
      </w:r>
      <w:r>
        <w:t xml:space="preserve"> Th</w:t>
      </w:r>
      <w:r w:rsidRPr="00363617">
        <w:t>ị</w:t>
      </w:r>
      <w:r>
        <w:t xml:space="preserve"> H</w:t>
      </w:r>
      <w:r w:rsidRPr="00363617">
        <w:t>ươ</w:t>
      </w:r>
      <w:r>
        <w:t>ng t</w:t>
      </w:r>
      <w:r w:rsidRPr="00363617">
        <w:t>ừ</w:t>
      </w:r>
      <w:r>
        <w:t xml:space="preserve"> n</w:t>
      </w:r>
      <w:r w:rsidRPr="00363617">
        <w:t>ă</w:t>
      </w:r>
      <w:r>
        <w:t>m h</w:t>
      </w:r>
      <w:r w:rsidRPr="00363617">
        <w:t>ọc</w:t>
      </w:r>
      <w:r w:rsidR="0062547C">
        <w:t xml:space="preserve"> 2018</w:t>
      </w:r>
      <w:r>
        <w:t>-2019,</w:t>
      </w:r>
    </w:p>
    <w:p w:rsidR="0034768C" w:rsidRDefault="0034768C" w:rsidP="0034768C">
      <w:pPr>
        <w:spacing w:before="120" w:after="120" w:line="288" w:lineRule="auto"/>
        <w:ind w:firstLine="720"/>
        <w:jc w:val="both"/>
      </w:pPr>
      <w:r>
        <w:t>Trư</w:t>
      </w:r>
      <w:r w:rsidRPr="0034768C">
        <w:t>ờng</w:t>
      </w:r>
      <w:r>
        <w:t xml:space="preserve"> THCS L</w:t>
      </w:r>
      <w:r w:rsidRPr="0034768C">
        <w:t>ê</w:t>
      </w:r>
      <w:r>
        <w:t xml:space="preserve"> V</w:t>
      </w:r>
      <w:r w:rsidRPr="0034768C">
        <w:t>ă</w:t>
      </w:r>
      <w:r>
        <w:t>n H</w:t>
      </w:r>
      <w:r w:rsidRPr="0034768C">
        <w:t>ư</w:t>
      </w:r>
      <w:r>
        <w:t xml:space="preserve">u </w:t>
      </w:r>
      <w:r w:rsidRPr="0034768C">
        <w:t>đã</w:t>
      </w:r>
      <w:r>
        <w:t xml:space="preserve"> ti</w:t>
      </w:r>
      <w:r w:rsidRPr="0034768C">
        <w:t>ến</w:t>
      </w:r>
      <w:r>
        <w:t xml:space="preserve"> h</w:t>
      </w:r>
      <w:r w:rsidRPr="0034768C">
        <w:t>ành</w:t>
      </w:r>
      <w:r>
        <w:t xml:space="preserve"> chuy</w:t>
      </w:r>
      <w:r w:rsidRPr="0034768C">
        <w:t>ển</w:t>
      </w:r>
      <w:r>
        <w:t xml:space="preserve"> 151 thu</w:t>
      </w:r>
      <w:r w:rsidRPr="0034768C">
        <w:t>ộc</w:t>
      </w:r>
      <w:r>
        <w:t xml:space="preserve"> </w:t>
      </w:r>
      <w:r w:rsidRPr="0034768C">
        <w:t>ấp</w:t>
      </w:r>
      <w:r>
        <w:t xml:space="preserve"> 1 v</w:t>
      </w:r>
      <w:r w:rsidRPr="0034768C">
        <w:t>à</w:t>
      </w:r>
      <w:r>
        <w:t xml:space="preserve"> t</w:t>
      </w:r>
      <w:r w:rsidRPr="0034768C">
        <w:t>ừ</w:t>
      </w:r>
      <w:r>
        <w:t xml:space="preserve"> t</w:t>
      </w:r>
      <w:r w:rsidRPr="0034768C">
        <w:t>ổ</w:t>
      </w:r>
      <w:r>
        <w:t xml:space="preserve"> 1 đ</w:t>
      </w:r>
      <w:r w:rsidRPr="0034768C">
        <w:t>ến</w:t>
      </w:r>
      <w:r>
        <w:t xml:space="preserve"> t</w:t>
      </w:r>
      <w:r w:rsidRPr="0034768C">
        <w:t>ổ</w:t>
      </w:r>
      <w:r>
        <w:t xml:space="preserve"> 10 </w:t>
      </w:r>
      <w:r w:rsidRPr="0034768C">
        <w:t>ấp</w:t>
      </w:r>
      <w:r>
        <w:t xml:space="preserve"> 2 x</w:t>
      </w:r>
      <w:r w:rsidRPr="0034768C">
        <w:t>ã</w:t>
      </w:r>
      <w:r>
        <w:t xml:space="preserve"> Ph</w:t>
      </w:r>
      <w:r w:rsidRPr="0034768C">
        <w:t>ú</w:t>
      </w:r>
      <w:r>
        <w:t xml:space="preserve"> Xu</w:t>
      </w:r>
      <w:r w:rsidRPr="0034768C">
        <w:t>â</w:t>
      </w:r>
      <w:r>
        <w:t>n sang h</w:t>
      </w:r>
      <w:r w:rsidRPr="0034768C">
        <w:t>ọc</w:t>
      </w:r>
      <w:r>
        <w:t xml:space="preserve"> l</w:t>
      </w:r>
      <w:r w:rsidRPr="0034768C">
        <w:t>ớp</w:t>
      </w:r>
      <w:r>
        <w:t xml:space="preserve"> 7, 8 t</w:t>
      </w:r>
      <w:r w:rsidRPr="0034768C">
        <w:t>ại</w:t>
      </w:r>
      <w:r>
        <w:t xml:space="preserve"> trư</w:t>
      </w:r>
      <w:r w:rsidRPr="0034768C">
        <w:t>ờng</w:t>
      </w:r>
      <w:r>
        <w:t xml:space="preserve"> THCS Nguy</w:t>
      </w:r>
      <w:r w:rsidRPr="0034768C">
        <w:t>ễn</w:t>
      </w:r>
      <w:r>
        <w:t xml:space="preserve"> Th</w:t>
      </w:r>
      <w:r w:rsidRPr="0034768C">
        <w:t>ị</w:t>
      </w:r>
      <w:r>
        <w:t xml:space="preserve"> H</w:t>
      </w:r>
      <w:r w:rsidRPr="0034768C">
        <w:t>ươ</w:t>
      </w:r>
      <w:r>
        <w:t>ng n</w:t>
      </w:r>
      <w:r w:rsidRPr="0034768C">
        <w:t>ă</w:t>
      </w:r>
      <w:r>
        <w:t>m h</w:t>
      </w:r>
      <w:r w:rsidRPr="0034768C">
        <w:t>ọc</w:t>
      </w:r>
      <w:r>
        <w:t xml:space="preserve"> 2018</w:t>
      </w:r>
      <w:r w:rsidR="0062547C">
        <w:t>-</w:t>
      </w:r>
      <w:r>
        <w:t>2019</w:t>
      </w:r>
      <w:r w:rsidR="00856B8C">
        <w:t>,</w:t>
      </w:r>
      <w:r>
        <w:t xml:space="preserve"> tuy nhi</w:t>
      </w:r>
      <w:r w:rsidRPr="0034768C">
        <w:t>ê</w:t>
      </w:r>
      <w:r>
        <w:t>n c</w:t>
      </w:r>
      <w:r w:rsidRPr="0034768C">
        <w:t>ó</w:t>
      </w:r>
      <w:r>
        <w:t xml:space="preserve"> m</w:t>
      </w:r>
      <w:r w:rsidRPr="0034768C">
        <w:t>ột</w:t>
      </w:r>
      <w:r>
        <w:t xml:space="preserve"> s</w:t>
      </w:r>
      <w:r w:rsidRPr="0034768C">
        <w:t>ố</w:t>
      </w:r>
      <w:r>
        <w:t xml:space="preserve"> h</w:t>
      </w:r>
      <w:r w:rsidRPr="0034768C">
        <w:t>ọc</w:t>
      </w:r>
      <w:r>
        <w:t xml:space="preserve"> sinh b</w:t>
      </w:r>
      <w:r w:rsidRPr="0034768C">
        <w:t>ị</w:t>
      </w:r>
      <w:r>
        <w:t xml:space="preserve"> s</w:t>
      </w:r>
      <w:r w:rsidRPr="0034768C">
        <w:t>ót</w:t>
      </w:r>
      <w:r>
        <w:t xml:space="preserve"> </w:t>
      </w:r>
      <w:r w:rsidR="00375641">
        <w:t>l</w:t>
      </w:r>
      <w:r w:rsidR="00375641" w:rsidRPr="00375641">
        <w:t>ại</w:t>
      </w:r>
      <w:r w:rsidR="00375641">
        <w:t xml:space="preserve"> </w:t>
      </w:r>
      <w:r>
        <w:t xml:space="preserve">do </w:t>
      </w:r>
      <w:r w:rsidR="00EE3F9D">
        <w:t>ch</w:t>
      </w:r>
      <w:r w:rsidR="00EE3F9D" w:rsidRPr="00EE3F9D">
        <w:t>ư</w:t>
      </w:r>
      <w:r w:rsidR="00EE3F9D">
        <w:t>a</w:t>
      </w:r>
      <w:r>
        <w:t xml:space="preserve"> c</w:t>
      </w:r>
      <w:r w:rsidRPr="0034768C">
        <w:t>ập</w:t>
      </w:r>
      <w:r>
        <w:t xml:space="preserve"> nh</w:t>
      </w:r>
      <w:r w:rsidRPr="0034768C">
        <w:t>ật</w:t>
      </w:r>
      <w:r>
        <w:t xml:space="preserve"> đư</w:t>
      </w:r>
      <w:r w:rsidRPr="0034768C">
        <w:t>ợc</w:t>
      </w:r>
      <w:r>
        <w:t xml:space="preserve"> </w:t>
      </w:r>
      <w:r w:rsidRPr="0034768C">
        <w:t>địa</w:t>
      </w:r>
      <w:r>
        <w:t xml:space="preserve"> ch</w:t>
      </w:r>
      <w:r w:rsidRPr="0034768C">
        <w:t>ỉ</w:t>
      </w:r>
      <w:r>
        <w:t xml:space="preserve"> h</w:t>
      </w:r>
      <w:r w:rsidRPr="0034768C">
        <w:t>ộ</w:t>
      </w:r>
      <w:r>
        <w:t xml:space="preserve"> kh</w:t>
      </w:r>
      <w:r w:rsidRPr="0034768C">
        <w:t>ẩu</w:t>
      </w:r>
      <w:r w:rsidR="00375641">
        <w:t xml:space="preserve"> v</w:t>
      </w:r>
      <w:r w:rsidR="00375641" w:rsidRPr="00375641">
        <w:t>à</w:t>
      </w:r>
      <w:r w:rsidR="00375641">
        <w:t xml:space="preserve"> </w:t>
      </w:r>
      <w:r>
        <w:t>t</w:t>
      </w:r>
      <w:r w:rsidRPr="0034768C">
        <w:t>ạm</w:t>
      </w:r>
      <w:r>
        <w:t xml:space="preserve"> tr</w:t>
      </w:r>
      <w:r w:rsidRPr="0034768C">
        <w:t>ú</w:t>
      </w:r>
      <w:r>
        <w:t>.</w:t>
      </w:r>
    </w:p>
    <w:p w:rsidR="00DE0A0B" w:rsidRDefault="0034768C" w:rsidP="00DE0A0B">
      <w:pPr>
        <w:spacing w:before="120" w:after="120" w:line="288" w:lineRule="auto"/>
        <w:ind w:firstLine="720"/>
        <w:jc w:val="both"/>
      </w:pPr>
      <w:r>
        <w:t>Nay trư</w:t>
      </w:r>
      <w:r w:rsidRPr="0034768C">
        <w:t>ờng</w:t>
      </w:r>
      <w:r>
        <w:t xml:space="preserve"> THCS L</w:t>
      </w:r>
      <w:r w:rsidRPr="0034768C">
        <w:t>ê</w:t>
      </w:r>
      <w:r>
        <w:t xml:space="preserve"> V</w:t>
      </w:r>
      <w:r w:rsidRPr="0034768C">
        <w:t>ă</w:t>
      </w:r>
      <w:r>
        <w:t>n H</w:t>
      </w:r>
      <w:r w:rsidRPr="0034768C">
        <w:t>ư</w:t>
      </w:r>
      <w:r>
        <w:t>u th</w:t>
      </w:r>
      <w:r w:rsidRPr="0034768C">
        <w:t>ô</w:t>
      </w:r>
      <w:r>
        <w:t>ng báo đ</w:t>
      </w:r>
      <w:r w:rsidRPr="0034768C">
        <w:t>ến</w:t>
      </w:r>
      <w:r>
        <w:t xml:space="preserve"> h</w:t>
      </w:r>
      <w:r w:rsidRPr="0034768C">
        <w:t>ọc</w:t>
      </w:r>
      <w:r>
        <w:t xml:space="preserve"> sinh thu</w:t>
      </w:r>
      <w:r w:rsidRPr="0034768C">
        <w:t>ộc</w:t>
      </w:r>
      <w:r>
        <w:t xml:space="preserve"> </w:t>
      </w:r>
      <w:r w:rsidRPr="0034768C">
        <w:t>ấp</w:t>
      </w:r>
      <w:r>
        <w:t xml:space="preserve"> 1 v</w:t>
      </w:r>
      <w:r w:rsidRPr="0034768C">
        <w:t>à</w:t>
      </w:r>
      <w:r>
        <w:t xml:space="preserve"> t</w:t>
      </w:r>
      <w:r w:rsidRPr="0034768C">
        <w:t>ừ</w:t>
      </w:r>
      <w:r>
        <w:t xml:space="preserve"> t</w:t>
      </w:r>
      <w:r w:rsidRPr="0034768C">
        <w:t>ổ</w:t>
      </w:r>
      <w:r>
        <w:t xml:space="preserve"> 1 đ</w:t>
      </w:r>
      <w:r w:rsidRPr="0034768C">
        <w:t>ến</w:t>
      </w:r>
      <w:r>
        <w:t xml:space="preserve"> t</w:t>
      </w:r>
      <w:r w:rsidRPr="0034768C">
        <w:t>ổ</w:t>
      </w:r>
      <w:r>
        <w:t xml:space="preserve"> 10 </w:t>
      </w:r>
      <w:r w:rsidRPr="0034768C">
        <w:t>ấp</w:t>
      </w:r>
      <w:r>
        <w:t xml:space="preserve"> 2 x</w:t>
      </w:r>
      <w:r w:rsidRPr="0034768C">
        <w:t>ã</w:t>
      </w:r>
      <w:r>
        <w:t xml:space="preserve"> Ph</w:t>
      </w:r>
      <w:r w:rsidRPr="0034768C">
        <w:t>ú</w:t>
      </w:r>
      <w:r>
        <w:t xml:space="preserve"> Xu</w:t>
      </w:r>
      <w:r w:rsidRPr="0034768C">
        <w:t>â</w:t>
      </w:r>
      <w:r>
        <w:t>n c</w:t>
      </w:r>
      <w:r w:rsidRPr="0034768C">
        <w:t>òn</w:t>
      </w:r>
      <w:r>
        <w:t xml:space="preserve"> s</w:t>
      </w:r>
      <w:r w:rsidRPr="0034768C">
        <w:t>ót</w:t>
      </w:r>
      <w:r>
        <w:t xml:space="preserve"> l</w:t>
      </w:r>
      <w:r w:rsidRPr="0034768C">
        <w:t>ại</w:t>
      </w:r>
      <w:r>
        <w:t xml:space="preserve"> vui l</w:t>
      </w:r>
      <w:r w:rsidRPr="0034768C">
        <w:t>òng</w:t>
      </w:r>
      <w:r>
        <w:t xml:space="preserve"> li</w:t>
      </w:r>
      <w:r w:rsidRPr="0034768C">
        <w:t>ê</w:t>
      </w:r>
      <w:r>
        <w:t>n h</w:t>
      </w:r>
      <w:r w:rsidRPr="0034768C">
        <w:t>ệ</w:t>
      </w:r>
      <w:r>
        <w:t xml:space="preserve"> v</w:t>
      </w:r>
      <w:r w:rsidRPr="0034768C">
        <w:t>ới</w:t>
      </w:r>
      <w:r>
        <w:t xml:space="preserve"> V</w:t>
      </w:r>
      <w:r w:rsidRPr="0034768C">
        <w:t>ă</w:t>
      </w:r>
      <w:r>
        <w:t>n ph</w:t>
      </w:r>
      <w:r w:rsidRPr="0034768C">
        <w:t>òng</w:t>
      </w:r>
      <w:r>
        <w:t xml:space="preserve"> nh</w:t>
      </w:r>
      <w:r w:rsidRPr="0034768C">
        <w:t>à</w:t>
      </w:r>
      <w:r>
        <w:t xml:space="preserve"> trư</w:t>
      </w:r>
      <w:r w:rsidRPr="0034768C">
        <w:t>ờng</w:t>
      </w:r>
      <w:r>
        <w:t xml:space="preserve"> đ</w:t>
      </w:r>
      <w:r w:rsidRPr="0034768C">
        <w:t>ể</w:t>
      </w:r>
      <w:r>
        <w:t xml:space="preserve"> chuy</w:t>
      </w:r>
      <w:r w:rsidRPr="0034768C">
        <w:t>ển</w:t>
      </w:r>
      <w:r>
        <w:t xml:space="preserve"> </w:t>
      </w:r>
      <w:r w:rsidR="00856B8C">
        <w:t>trư</w:t>
      </w:r>
      <w:r w:rsidR="00856B8C" w:rsidRPr="00856B8C">
        <w:t>ờng</w:t>
      </w:r>
      <w:r w:rsidR="00856B8C">
        <w:t xml:space="preserve"> </w:t>
      </w:r>
      <w:r>
        <w:t xml:space="preserve">theo quy </w:t>
      </w:r>
      <w:r w:rsidRPr="0034768C">
        <w:t>định</w:t>
      </w:r>
      <w:r>
        <w:t>.</w:t>
      </w:r>
      <w:r w:rsidR="00DE0A0B">
        <w:t xml:space="preserve"> </w:t>
      </w:r>
      <w:r w:rsidR="00DE0A0B" w:rsidRPr="00F632D1">
        <w:t>Hạn chót ngày 16 tháng 8 năm 2018</w:t>
      </w:r>
      <w:r w:rsidR="00DE0A0B">
        <w:t>./.</w:t>
      </w:r>
    </w:p>
    <w:p w:rsidR="00DE0A0B" w:rsidRDefault="00DE0A0B" w:rsidP="0034768C">
      <w:pPr>
        <w:spacing w:before="120" w:after="120" w:line="288" w:lineRule="auto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9"/>
      </w:tblGrid>
      <w:tr w:rsidR="0034768C" w:rsidTr="005760AC">
        <w:tc>
          <w:tcPr>
            <w:tcW w:w="4810" w:type="dxa"/>
          </w:tcPr>
          <w:p w:rsidR="0034768C" w:rsidRPr="0086085B" w:rsidRDefault="0034768C" w:rsidP="005760AC">
            <w:pPr>
              <w:jc w:val="both"/>
              <w:rPr>
                <w:b/>
                <w:i/>
                <w:sz w:val="24"/>
                <w:szCs w:val="24"/>
              </w:rPr>
            </w:pPr>
            <w:r w:rsidRPr="0086085B">
              <w:rPr>
                <w:b/>
                <w:i/>
                <w:sz w:val="24"/>
                <w:szCs w:val="24"/>
              </w:rPr>
              <w:t>Nơi nhận:</w:t>
            </w:r>
          </w:p>
          <w:p w:rsidR="0034768C" w:rsidRPr="00D55876" w:rsidRDefault="0034768C" w:rsidP="005760A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sz w:val="22"/>
              </w:rPr>
            </w:pPr>
            <w:r w:rsidRPr="00D55876">
              <w:rPr>
                <w:sz w:val="22"/>
              </w:rPr>
              <w:t>Phụ huynh học sinh khố</w:t>
            </w:r>
            <w:r>
              <w:rPr>
                <w:sz w:val="22"/>
              </w:rPr>
              <w:t>i 7,8</w:t>
            </w:r>
            <w:r w:rsidRPr="00D55876">
              <w:rPr>
                <w:sz w:val="22"/>
              </w:rPr>
              <w:t>;</w:t>
            </w:r>
          </w:p>
          <w:p w:rsidR="0034768C" w:rsidRDefault="0034768C" w:rsidP="005760A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D55876">
              <w:rPr>
                <w:sz w:val="22"/>
              </w:rPr>
              <w:t>Lưu: VT.</w:t>
            </w:r>
          </w:p>
        </w:tc>
        <w:tc>
          <w:tcPr>
            <w:tcW w:w="4811" w:type="dxa"/>
          </w:tcPr>
          <w:p w:rsidR="0034768C" w:rsidRPr="00A41F0B" w:rsidRDefault="0034768C" w:rsidP="005760AC">
            <w:pPr>
              <w:jc w:val="center"/>
              <w:rPr>
                <w:b/>
                <w:szCs w:val="28"/>
              </w:rPr>
            </w:pPr>
            <w:r w:rsidRPr="00A41F0B">
              <w:rPr>
                <w:b/>
                <w:szCs w:val="28"/>
              </w:rPr>
              <w:t>HIỆU TRƯỞNG</w:t>
            </w:r>
          </w:p>
          <w:p w:rsidR="0034768C" w:rsidRPr="00A41F0B" w:rsidRDefault="0034768C" w:rsidP="005760AC">
            <w:pPr>
              <w:jc w:val="center"/>
              <w:rPr>
                <w:b/>
                <w:szCs w:val="28"/>
              </w:rPr>
            </w:pPr>
          </w:p>
          <w:p w:rsidR="0034768C" w:rsidRPr="00A41F0B" w:rsidRDefault="0034768C" w:rsidP="005760AC">
            <w:pPr>
              <w:jc w:val="center"/>
              <w:rPr>
                <w:b/>
                <w:szCs w:val="28"/>
              </w:rPr>
            </w:pPr>
          </w:p>
          <w:p w:rsidR="0034768C" w:rsidRPr="00A41F0B" w:rsidRDefault="0034768C" w:rsidP="005760AC">
            <w:pPr>
              <w:jc w:val="center"/>
              <w:rPr>
                <w:b/>
                <w:szCs w:val="28"/>
              </w:rPr>
            </w:pPr>
          </w:p>
          <w:p w:rsidR="0034768C" w:rsidRPr="00A41F0B" w:rsidRDefault="0034768C" w:rsidP="005760AC">
            <w:pPr>
              <w:jc w:val="center"/>
              <w:rPr>
                <w:b/>
                <w:szCs w:val="28"/>
              </w:rPr>
            </w:pPr>
          </w:p>
          <w:p w:rsidR="0034768C" w:rsidRDefault="0034768C" w:rsidP="005760AC">
            <w:pPr>
              <w:jc w:val="center"/>
            </w:pPr>
            <w:r w:rsidRPr="00A41F0B">
              <w:rPr>
                <w:b/>
                <w:szCs w:val="28"/>
              </w:rPr>
              <w:t>Phạm Tấn Phước</w:t>
            </w:r>
          </w:p>
        </w:tc>
      </w:tr>
    </w:tbl>
    <w:p w:rsidR="0034768C" w:rsidRDefault="0034768C" w:rsidP="0034768C">
      <w:pPr>
        <w:spacing w:before="120" w:after="120" w:line="288" w:lineRule="auto"/>
        <w:ind w:firstLine="720"/>
        <w:jc w:val="both"/>
      </w:pPr>
    </w:p>
    <w:p w:rsidR="0034768C" w:rsidRDefault="0034768C" w:rsidP="0034768C">
      <w:pPr>
        <w:spacing w:before="120" w:after="120" w:line="288" w:lineRule="auto"/>
        <w:ind w:firstLine="720"/>
        <w:jc w:val="both"/>
      </w:pPr>
    </w:p>
    <w:p w:rsidR="00BC5D87" w:rsidRDefault="00BC5D87" w:rsidP="0034768C">
      <w:pPr>
        <w:spacing w:after="0" w:line="240" w:lineRule="auto"/>
      </w:pPr>
    </w:p>
    <w:sectPr w:rsidR="00BC5D87" w:rsidSect="0034768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2B2"/>
    <w:multiLevelType w:val="hybridMultilevel"/>
    <w:tmpl w:val="F6B40618"/>
    <w:lvl w:ilvl="0" w:tplc="E1E6BEE6"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6"/>
    <w:rsid w:val="0034768C"/>
    <w:rsid w:val="00375641"/>
    <w:rsid w:val="005C451E"/>
    <w:rsid w:val="0062547C"/>
    <w:rsid w:val="007F0CB6"/>
    <w:rsid w:val="00856B8C"/>
    <w:rsid w:val="00BC5D87"/>
    <w:rsid w:val="00DE0A0B"/>
    <w:rsid w:val="00EE3F9D"/>
    <w:rsid w:val="00F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2018-08-08T13:25:00Z</dcterms:created>
  <dcterms:modified xsi:type="dcterms:W3CDTF">2018-08-08T13:42:00Z</dcterms:modified>
</cp:coreProperties>
</file>